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b5394"/>
        </w:rPr>
      </w:pPr>
      <w:r w:rsidDel="00000000" w:rsidR="00000000" w:rsidRPr="00000000">
        <w:rPr>
          <w:b w:val="1"/>
          <w:bCs w:val="1"/>
          <w:color w:val="0b5394"/>
          <w:rtl w:val="0"/>
        </w:rPr>
        <w:t xml:space="preserve">Planning Your Learning</w:t>
      </w:r>
    </w:p>
    <w:p w:rsidR="00000000" w:rsidDel="00000000" w:rsidP="00000000" w:rsidRDefault="00000000" w:rsidRPr="00000000" w14:paraId="00000002">
      <w:pPr>
        <w:jc w:val="center"/>
        <w:rPr>
          <w:b w:val="1"/>
          <w:bCs w:val="1"/>
          <w:color w:val="0b5394"/>
        </w:rPr>
      </w:pPr>
      <w:r w:rsidDel="00000000" w:rsidR="00000000" w:rsidRPr="00000000">
        <w:rPr>
          <w:b w:val="1"/>
          <w:bCs w:val="1"/>
          <w:color w:val="0b5394"/>
          <w:rtl w:val="0"/>
        </w:rPr>
        <w:t xml:space="preserve">at bluelight academy at the liberatory arts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worksheet is designed to support you in planning your time and capacity as you embark on this self-guided course.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Instructions: </w:t>
      </w:r>
      <w:r w:rsidDel="00000000" w:rsidR="00000000" w:rsidRPr="00000000">
        <w:rPr>
          <w:rtl w:val="0"/>
        </w:rPr>
        <w:t xml:space="preserve">Make a copy of this document and then edit it online or print it and fill it out by hand. Consider highlighting ideas that really stick out to you. We encourage you to have your calendar system handy as you do this.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color w:val="0b5394"/>
        </w:rPr>
      </w:pPr>
      <w:r w:rsidDel="00000000" w:rsidR="00000000" w:rsidRPr="00000000">
        <w:rPr>
          <w:b w:val="1"/>
          <w:bCs w:val="1"/>
          <w:color w:val="0b5394"/>
          <w:rtl w:val="0"/>
        </w:rPr>
        <w:t xml:space="preserve">Let’s start by building out your calendar–things you may add to your calendar include: </w:t>
      </w:r>
    </w:p>
    <w:p w:rsidR="00000000" w:rsidDel="00000000" w:rsidP="00000000" w:rsidRDefault="00000000" w:rsidRPr="00000000" w14:paraId="00000009">
      <w:pPr>
        <w:numPr>
          <w:ilvl w:val="0"/>
          <w:numId w:val="4"/>
        </w:numPr>
        <w:ind w:left="720" w:hanging="360"/>
        <w:rPr>
          <w:u w:val="none"/>
        </w:rPr>
      </w:pPr>
      <w:r w:rsidDel="00000000" w:rsidR="00000000" w:rsidRPr="00000000">
        <w:rPr>
          <w:b w:val="1"/>
          <w:bCs w:val="1"/>
          <w:rtl w:val="0"/>
        </w:rPr>
        <w:t xml:space="preserve">A weekly content review block</w:t>
      </w:r>
      <w:r w:rsidDel="00000000" w:rsidR="00000000" w:rsidRPr="00000000">
        <w:rPr>
          <w:rtl w:val="0"/>
        </w:rPr>
        <w:t xml:space="preserve">: content will be posted once per week.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4"/>
        </w:numPr>
        <w:ind w:left="720" w:hanging="360"/>
        <w:rPr>
          <w:u w:val="none"/>
        </w:rPr>
      </w:pPr>
      <w:r w:rsidDel="00000000" w:rsidR="00000000" w:rsidRPr="00000000">
        <w:rPr>
          <w:b w:val="1"/>
          <w:bCs w:val="1"/>
          <w:rtl w:val="0"/>
        </w:rPr>
        <w:t xml:space="preserve">Pre-book peer discussion conversations</w:t>
      </w:r>
      <w:r w:rsidDel="00000000" w:rsidR="00000000" w:rsidRPr="00000000">
        <w:rPr>
          <w:rtl w:val="0"/>
        </w:rPr>
        <w:t xml:space="preserve">: we encourage you to have conversations with folks in your life about what you are learning! If you signed up for the course with a peer, we encourage you to check in for conversations periodically throughout the 8 weeks to talk about the resources and discussion prompts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rPr>
          <w:b w:val="1"/>
          <w:bCs w:val="1"/>
          <w:color w:val="0b5394"/>
        </w:rPr>
      </w:pPr>
      <w:r w:rsidDel="00000000" w:rsidR="00000000" w:rsidRPr="00000000">
        <w:rPr>
          <w:b w:val="1"/>
          <w:bCs w:val="1"/>
          <w:color w:val="0b5394"/>
          <w:rtl w:val="0"/>
        </w:rPr>
        <w:t xml:space="preserve">Now let’s think about how you like to learn and what you are hoping to explore throughout the course. Answering these questions can help you choose what to prioritize with your time. You can always return to your calendar and make adjustments based on your answers. </w:t>
      </w:r>
    </w:p>
    <w:p w:rsidR="00000000" w:rsidDel="00000000" w:rsidP="00000000" w:rsidRDefault="00000000" w:rsidRPr="00000000" w14:paraId="0000000E">
      <w:pPr>
        <w:rPr>
          <w:b w:val="1"/>
          <w:bCs w:val="1"/>
          <w:color w:val="0b5394"/>
        </w:rPr>
      </w:pPr>
      <w:r w:rsidDel="00000000" w:rsidR="00000000" w:rsidRPr="00000000">
        <w:rPr>
          <w:rtl w:val="0"/>
        </w:rPr>
      </w:r>
    </w:p>
    <w:p w:rsidR="00000000" w:rsidDel="00000000" w:rsidP="00000000" w:rsidRDefault="00000000" w:rsidRPr="00000000" w14:paraId="0000000F">
      <w:pPr>
        <w:rPr>
          <w:i w:val="1"/>
          <w:iCs w:val="1"/>
          <w:color w:val="134f5c"/>
        </w:rPr>
      </w:pPr>
      <w:r w:rsidDel="00000000" w:rsidR="00000000" w:rsidRPr="00000000">
        <w:rPr>
          <w:b w:val="1"/>
          <w:bCs w:val="1"/>
          <w:rtl w:val="0"/>
        </w:rPr>
        <w:t xml:space="preserve">1- What is most important to you in exploring this topic? </w:t>
      </w:r>
      <w:r w:rsidDel="00000000" w:rsidR="00000000" w:rsidRPr="00000000">
        <w:rPr>
          <w:rtl w:val="0"/>
        </w:rPr>
        <w:t xml:space="preserve">Check which of the following best describes what you are hoping to get out of this (consider picking 1 or 2 that resonate the most or ranking these from most important to least). </w:t>
      </w:r>
      <w:r w:rsidDel="00000000" w:rsidR="00000000" w:rsidRPr="00000000">
        <w:rPr>
          <w:rtl w:val="0"/>
        </w:rPr>
      </w:r>
    </w:p>
    <w:p w:rsidR="00000000" w:rsidDel="00000000" w:rsidP="00000000" w:rsidRDefault="00000000" w:rsidRPr="00000000" w14:paraId="00000010">
      <w:pPr>
        <w:ind w:left="720" w:firstLine="0"/>
        <w:rPr>
          <w:i w:val="1"/>
          <w:iCs w:val="1"/>
          <w:color w:val="134f5c"/>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b w:val="1"/>
          <w:bCs w:val="1"/>
          <w:rtl w:val="0"/>
        </w:rPr>
        <w:t xml:space="preserve">Learning the core ideas </w:t>
      </w:r>
      <w:r w:rsidDel="00000000" w:rsidR="00000000" w:rsidRPr="00000000">
        <w:rPr>
          <w:rtl w:val="0"/>
        </w:rPr>
        <w:t xml:space="preserve">- signing up for this course is an introduction for me to get a lay of the land and learn some of the core references and ideas related to this topic. </w:t>
      </w:r>
      <w:r w:rsidDel="00000000" w:rsidR="00000000" w:rsidRPr="00000000">
        <w:rPr>
          <w:b w:val="1"/>
          <w:bCs w:val="1"/>
          <w:i w:val="1"/>
          <w:iCs w:val="1"/>
          <w:color w:val="134f5c"/>
          <w:rtl w:val="0"/>
        </w:rPr>
        <w:t xml:space="preserve">If this is one of your top choices, </w:t>
      </w:r>
      <w:r w:rsidDel="00000000" w:rsidR="00000000" w:rsidRPr="00000000">
        <w:rPr>
          <w:i w:val="1"/>
          <w:iCs w:val="1"/>
          <w:color w:val="134f5c"/>
          <w:rtl w:val="0"/>
        </w:rPr>
        <w:t xml:space="preserve">we would recommend setting aside ~1 hour per week to explore the core references of each week’s content. Consider adding a calendar event to your calendar for 1 hour each week to explore the content.</w:t>
      </w:r>
    </w:p>
    <w:p w:rsidR="00000000" w:rsidDel="00000000" w:rsidP="00000000" w:rsidRDefault="00000000" w:rsidRPr="00000000" w14:paraId="00000012">
      <w:pPr>
        <w:ind w:left="720" w:firstLine="0"/>
        <w:rPr>
          <w:i w:val="1"/>
          <w:iCs w:val="1"/>
          <w:color w:val="134f5c"/>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b w:val="1"/>
          <w:bCs w:val="1"/>
          <w:rtl w:val="0"/>
        </w:rPr>
        <w:t xml:space="preserve">Deepening my practice </w:t>
      </w:r>
      <w:r w:rsidDel="00000000" w:rsidR="00000000" w:rsidRPr="00000000">
        <w:rPr>
          <w:rtl w:val="0"/>
        </w:rPr>
        <w:t xml:space="preserve">- signing up for this course is primarily a way for me to identify resources that are useful for practitioners and that I can apply directly to what I do in my life and/or work. </w:t>
      </w:r>
      <w:r w:rsidDel="00000000" w:rsidR="00000000" w:rsidRPr="00000000">
        <w:rPr>
          <w:b w:val="1"/>
          <w:bCs w:val="1"/>
          <w:i w:val="1"/>
          <w:iCs w:val="1"/>
          <w:color w:val="134f5c"/>
          <w:rtl w:val="0"/>
        </w:rPr>
        <w:t xml:space="preserve">If this is one of your top choices,</w:t>
      </w:r>
      <w:r w:rsidDel="00000000" w:rsidR="00000000" w:rsidRPr="00000000">
        <w:rPr>
          <w:i w:val="1"/>
          <w:iCs w:val="1"/>
          <w:color w:val="134f5c"/>
          <w:rtl w:val="0"/>
        </w:rPr>
        <w:t xml:space="preserve"> we would recommend setting aside closer to ~2 hours per week to explore the content, particularly to be able to open one of the optional resources for the week. Consider journaling about what challenges you are most facing in your practice, how you hope to feel at the end of the 8 weeks, and how you most like to learn (i.e. storytelling, audio, visual, practice, somatic practice). Return to this journaling each week before you dig into the content to support you in picking which optional resource(s) to explore.</w:t>
      </w:r>
    </w:p>
    <w:p w:rsidR="00000000" w:rsidDel="00000000" w:rsidP="00000000" w:rsidRDefault="00000000" w:rsidRPr="00000000" w14:paraId="00000014">
      <w:pPr>
        <w:ind w:left="720" w:firstLine="0"/>
        <w:rPr>
          <w:i w:val="1"/>
          <w:iCs w:val="1"/>
          <w:color w:val="134f5c"/>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b w:val="1"/>
          <w:bCs w:val="1"/>
          <w:rtl w:val="0"/>
        </w:rPr>
        <w:t xml:space="preserve">Reflection + Healing</w:t>
      </w:r>
      <w:r w:rsidDel="00000000" w:rsidR="00000000" w:rsidRPr="00000000">
        <w:rPr>
          <w:rtl w:val="0"/>
        </w:rPr>
        <w:t xml:space="preserve"> - signing up for this course was primarily a way for me to unpack experiences I have had and identify a path forward. </w:t>
      </w:r>
      <w:r w:rsidDel="00000000" w:rsidR="00000000" w:rsidRPr="00000000">
        <w:rPr>
          <w:b w:val="1"/>
          <w:bCs w:val="1"/>
          <w:i w:val="1"/>
          <w:iCs w:val="1"/>
          <w:color w:val="134f5c"/>
          <w:rtl w:val="0"/>
        </w:rPr>
        <w:t xml:space="preserve">If this is one of your top choices,</w:t>
      </w:r>
      <w:r w:rsidDel="00000000" w:rsidR="00000000" w:rsidRPr="00000000">
        <w:rPr>
          <w:i w:val="1"/>
          <w:iCs w:val="1"/>
          <w:color w:val="134f5c"/>
          <w:rtl w:val="0"/>
        </w:rPr>
        <w:t xml:space="preserve"> we would recommend booking time to process with friends, loved ones, coaches or other supports. Use this space to discuss what you have experienced that you are hoping to unpack and heal from so that your support system can be there for you through the course content and arc. Also consider making something related to the topic each week (even if its something small like a doodle or short poem), these could build on one another or be separate projects. Give yourself space to connect with your own voice and creativity rather than focusing only / primarily on the content that is shared through the course.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2- How much time will you be able to commit to this course per week? </w:t>
      </w:r>
      <w:r w:rsidDel="00000000" w:rsidR="00000000" w:rsidRPr="00000000">
        <w:rPr>
          <w:rtl w:val="0"/>
        </w:rPr>
        <w:t xml:space="preserve">While the course has no required minimum content to review, practicing self-accountability is a valuable skill that we encourage you to prioritize. Consider committing to an amount of time you would like to carve out of your schedule for the duration of the course, and take some time to reflect on how that went at the end of the term (did you have less time than you thought, or more? Where did you end up spending your time?)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ind w:left="720" w:hanging="360"/>
      </w:pPr>
      <w:r w:rsidDel="00000000" w:rsidR="00000000" w:rsidRPr="00000000">
        <w:rPr>
          <w:b w:val="1"/>
          <w:bCs w:val="1"/>
          <w:rtl w:val="0"/>
        </w:rPr>
        <w:t xml:space="preserve">1 hour or less</w:t>
      </w:r>
      <w:r w:rsidDel="00000000" w:rsidR="00000000" w:rsidRPr="00000000">
        <w:rPr>
          <w:rtl w:val="0"/>
        </w:rPr>
        <w:t xml:space="preserve">: if you have 1 hour or less per week to dig in, we would encourage you to book at least 20 minutes into your schedule with a calendar hold so that it doesn’t disappear as time goes on. Even if you end up using that time just to decompress rather than exploring the content, commit to taking 20 minutes per week to focus on yourself, your learning and development, or your self care. Give yourself permission to think of this as a yearlong course, rather than 8 weeks, so it relieves some of the pressure to review all the content immediately.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3"/>
        </w:numPr>
        <w:ind w:left="720" w:hanging="360"/>
        <w:rPr>
          <w:b w:val="1"/>
          <w:bCs w:val="1"/>
        </w:rPr>
      </w:pPr>
      <w:r w:rsidDel="00000000" w:rsidR="00000000" w:rsidRPr="00000000">
        <w:rPr>
          <w:b w:val="1"/>
          <w:bCs w:val="1"/>
          <w:rtl w:val="0"/>
        </w:rPr>
        <w:t xml:space="preserve">2-3 hours: </w:t>
      </w:r>
      <w:r w:rsidDel="00000000" w:rsidR="00000000" w:rsidRPr="00000000">
        <w:rPr>
          <w:rtl w:val="0"/>
        </w:rPr>
        <w:t xml:space="preserve">If you have 2-3 hours per week, plan to balance that time between engaging with the content, attending the live discussion spaces, and connecting with other people in your life about the topic. Consider spending half of your time reviewing content on the platform or in your print workbook, and the other half of your time in conversation. Your conversation time could be spent in a cyclical meeting with your buddy or group, with your coach, with friends, family or colleagues.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3"/>
        </w:numPr>
        <w:ind w:left="720" w:hanging="360"/>
      </w:pPr>
      <w:r w:rsidDel="00000000" w:rsidR="00000000" w:rsidRPr="00000000">
        <w:rPr>
          <w:b w:val="1"/>
          <w:bCs w:val="1"/>
          <w:rtl w:val="0"/>
        </w:rPr>
        <w:t xml:space="preserve">3+ hours:</w:t>
      </w:r>
      <w:r w:rsidDel="00000000" w:rsidR="00000000" w:rsidRPr="00000000">
        <w:rPr>
          <w:rtl w:val="0"/>
        </w:rPr>
        <w:t xml:space="preserve"> If you have more than 3 hours per week, consider putting a cap on the amount of time you will spend on this and/or on screens per week. Consider adding an art practice, an outdoor / nature activity, self care practice, and/or a ritual / ceremony to your weekly schedule to integrate what you are learning in an embodied sense. You can use some time each week to work on your reflection project as well, maybe writing poetry or music, making collages or art, journaling, or intuitive movement.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3- How do you best like to learn? </w:t>
      </w:r>
      <w:r w:rsidDel="00000000" w:rsidR="00000000" w:rsidRPr="00000000">
        <w:rPr>
          <w:rtl w:val="0"/>
        </w:rPr>
        <w:t xml:space="preserve">Which of the following best aligns with your learning style and needs (you may identify with multiple of these - consider ranking them or picking the two that best describe you)? </w:t>
      </w:r>
    </w:p>
    <w:p w:rsidR="00000000" w:rsidDel="00000000" w:rsidP="00000000" w:rsidRDefault="00000000" w:rsidRPr="00000000" w14:paraId="00000020">
      <w:pPr>
        <w:numPr>
          <w:ilvl w:val="0"/>
          <w:numId w:val="2"/>
        </w:numPr>
        <w:ind w:left="720" w:hanging="360"/>
        <w:rPr>
          <w:b w:val="1"/>
          <w:bCs w:val="1"/>
        </w:rPr>
      </w:pPr>
      <w:r w:rsidDel="00000000" w:rsidR="00000000" w:rsidRPr="00000000">
        <w:rPr>
          <w:b w:val="1"/>
          <w:bCs w:val="1"/>
          <w:rtl w:val="0"/>
        </w:rPr>
        <w:t xml:space="preserve">Self-directed learning: </w:t>
      </w:r>
      <w:r w:rsidDel="00000000" w:rsidR="00000000" w:rsidRPr="00000000">
        <w:rPr>
          <w:rtl w:val="0"/>
        </w:rPr>
        <w:t xml:space="preserve">I like to explore information and uncover new ideas. I read a lot or listen to podcasts, I can digest large amounts of information and uncover my own opinions and needs by locating myself within a larger ecosystem of ideas. I get excited when I find a resource list or wiki that has a bunch of links to things I have not seen before because it feels like a treasure trove of information. </w:t>
      </w:r>
      <w:r w:rsidDel="00000000" w:rsidR="00000000" w:rsidRPr="00000000">
        <w:rPr>
          <w:b w:val="1"/>
          <w:bCs w:val="1"/>
          <w:i w:val="1"/>
          <w:iCs w:val="1"/>
          <w:color w:val="351c75"/>
          <w:rtl w:val="0"/>
        </w:rPr>
        <w:t xml:space="preserve">If this is your top choice,</w:t>
      </w:r>
      <w:r w:rsidDel="00000000" w:rsidR="00000000" w:rsidRPr="00000000">
        <w:rPr>
          <w:i w:val="1"/>
          <w:iCs w:val="1"/>
          <w:color w:val="351c75"/>
          <w:rtl w:val="0"/>
        </w:rPr>
        <w:t xml:space="preserve"> the online course content will be your best friend. Consider making a folder or document where you can paste in resources or links that resonate with you to keep digging into in the future. You may feel a pressure to review all the content each week so this is a good chance for you to practice incompletion and connect with your intuition around what the right resource for you each week is. Give yourself permission to explore only 1-3 optional resources per week, and feel complete / confident with that. </w:t>
      </w:r>
    </w:p>
    <w:p w:rsidR="00000000" w:rsidDel="00000000" w:rsidP="00000000" w:rsidRDefault="00000000" w:rsidRPr="00000000" w14:paraId="00000021">
      <w:pPr>
        <w:ind w:left="720" w:firstLine="0"/>
        <w:rPr>
          <w:i w:val="1"/>
          <w:iCs w:val="1"/>
          <w:color w:val="351c75"/>
        </w:rPr>
      </w:pPr>
      <w:r w:rsidDel="00000000" w:rsidR="00000000" w:rsidRPr="00000000">
        <w:rPr>
          <w:rtl w:val="0"/>
        </w:rPr>
      </w:r>
    </w:p>
    <w:p w:rsidR="00000000" w:rsidDel="00000000" w:rsidP="00000000" w:rsidRDefault="00000000" w:rsidRPr="00000000" w14:paraId="00000022">
      <w:pPr>
        <w:numPr>
          <w:ilvl w:val="0"/>
          <w:numId w:val="2"/>
        </w:numPr>
        <w:ind w:left="720" w:hanging="360"/>
        <w:rPr>
          <w:b w:val="1"/>
          <w:bCs w:val="1"/>
        </w:rPr>
      </w:pPr>
      <w:r w:rsidDel="00000000" w:rsidR="00000000" w:rsidRPr="00000000">
        <w:rPr>
          <w:b w:val="1"/>
          <w:bCs w:val="1"/>
          <w:rtl w:val="0"/>
        </w:rPr>
        <w:t xml:space="preserve">Dialogue based learning: </w:t>
      </w:r>
      <w:r w:rsidDel="00000000" w:rsidR="00000000" w:rsidRPr="00000000">
        <w:rPr>
          <w:rtl w:val="0"/>
        </w:rPr>
        <w:t xml:space="preserve">I like to uncover what I think by having conversations with people, watching videos, and listening to podcasts. I like to see other people’s body language and listen to their stories; I learn so much from how people say what they say, not just the content of their words. I often figure out what I think by talking through it out loud with someone else. </w:t>
      </w:r>
      <w:r w:rsidDel="00000000" w:rsidR="00000000" w:rsidRPr="00000000">
        <w:rPr>
          <w:b w:val="1"/>
          <w:bCs w:val="1"/>
          <w:i w:val="1"/>
          <w:iCs w:val="1"/>
          <w:color w:val="351c75"/>
          <w:rtl w:val="0"/>
        </w:rPr>
        <w:t xml:space="preserve">If this is your top choice,</w:t>
      </w:r>
      <w:r w:rsidDel="00000000" w:rsidR="00000000" w:rsidRPr="00000000">
        <w:rPr>
          <w:i w:val="1"/>
          <w:iCs w:val="1"/>
          <w:color w:val="351c75"/>
          <w:rtl w:val="0"/>
        </w:rPr>
        <w:t xml:space="preserve"> prioritize planning for peer discussion even if you have not gone through the content. Prioritize the resources that are in video or podcast format since they will align with what you are looking for more closely and don’t pressure yourself to engage with resources with a lot of written text (listen to the audio recordings of essays of it rather than reading them). Explore the topic of the week with other people in your life - ask someone what they think about the topic of the week or how they see that concept coming up in their life, or share one thing that is resonating. </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2"/>
        </w:numPr>
        <w:ind w:left="720" w:hanging="360"/>
        <w:rPr>
          <w:b w:val="1"/>
          <w:bCs w:val="1"/>
        </w:rPr>
      </w:pPr>
      <w:r w:rsidDel="00000000" w:rsidR="00000000" w:rsidRPr="00000000">
        <w:rPr>
          <w:b w:val="1"/>
          <w:bCs w:val="1"/>
          <w:rtl w:val="0"/>
        </w:rPr>
        <w:t xml:space="preserve">Practice based learning: </w:t>
      </w:r>
      <w:r w:rsidDel="00000000" w:rsidR="00000000" w:rsidRPr="00000000">
        <w:rPr>
          <w:rtl w:val="0"/>
        </w:rPr>
        <w:t xml:space="preserve">I feel like I really understand something once I have done it or implemented it in some way. I love tools, scenarios, and practice spaces that give me the chance to take something that can feel abstract and put it into a real world situation. </w:t>
      </w:r>
      <w:r w:rsidDel="00000000" w:rsidR="00000000" w:rsidRPr="00000000">
        <w:rPr>
          <w:b w:val="1"/>
          <w:bCs w:val="1"/>
          <w:i w:val="1"/>
          <w:iCs w:val="1"/>
          <w:color w:val="351c75"/>
          <w:rtl w:val="0"/>
        </w:rPr>
        <w:t xml:space="preserve">If this is your top choice</w:t>
      </w:r>
      <w:r w:rsidDel="00000000" w:rsidR="00000000" w:rsidRPr="00000000">
        <w:rPr>
          <w:i w:val="1"/>
          <w:iCs w:val="1"/>
          <w:color w:val="351c75"/>
          <w:rtl w:val="0"/>
        </w:rPr>
        <w:t xml:space="preserve">, prioritize reviewing and digging into resources that are listed as “tools” or “scenarios” - these are meant to be used in practice and would be a good thing to try out with your buddy or in a real world scenario. Consider signing up for one or more of our daylong retreats since those live spaces are oriented toward practice and implementation of tools that align with our pedagogy and approach.  </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Are you looking for more hands-on support or live time? </w:t>
      </w:r>
      <w:r w:rsidDel="00000000" w:rsidR="00000000" w:rsidRPr="00000000">
        <w:rPr>
          <w:rtl w:val="0"/>
        </w:rPr>
        <w:t xml:space="preserve">Consider signing up for one or more of our live virtual daylong retreats. Registration for these retreats can be done on the bluelight academy home page with sliding scale pricing - email us at </w:t>
      </w:r>
      <w:hyperlink r:id="rId6">
        <w:r w:rsidDel="00000000" w:rsidR="00000000" w:rsidRPr="00000000">
          <w:rPr>
            <w:color w:val="1155cc"/>
            <w:u w:val="single"/>
            <w:rtl w:val="0"/>
          </w:rPr>
          <w:t xml:space="preserve">bluelight.academy@timetospringup.org</w:t>
        </w:r>
      </w:hyperlink>
      <w:r w:rsidDel="00000000" w:rsidR="00000000" w:rsidRPr="00000000">
        <w:rPr>
          <w:rtl w:val="0"/>
        </w:rPr>
        <w:t xml:space="preserve"> if you have any questions about these offerings.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720" w:hanging="360"/>
      <w:jc w:val="right"/>
      <w:rPr/>
    </w:pPr>
    <w:r w:rsidDel="00000000" w:rsidR="00000000" w:rsidRPr="00000000">
      <w:rPr/>
      <w:drawing>
        <wp:inline distB="114300" distT="114300" distL="114300" distR="114300">
          <wp:extent cx="2095604" cy="5572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95604" cy="557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luelight.academy@timetospringup.or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