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0" w:before="36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Comment Section Rules of Engagement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628"/>
                <w:sz w:val="22"/>
                <w:szCs w:val="22"/>
              </w:rPr>
              <w:t xml:space="preserve">[CHURCH NAME] | Instagram Comment Ministry | Version 1.0 | [DATE]</w:t>
            </w:r>
          </w:p>
        </w:tc>
      </w:tr>
    </w:tbl>
    <w:p>
      <w:pPr>
        <w:spacing w:after="0" w:before="100"/>
      </w:pP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2"/>
          <w:szCs w:val="22"/>
        </w:rPr>
        <w:t xml:space="preserve">This one-page guide defines how our team shows up in the comment section. Read it before your first shift. Review it regularly.</w:t>
      </w:r>
    </w:p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Our Tone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We are warm, personal, and genuine. We are not corporate, stiff, or overly formal. Think: how would the most caring person at our church greet someone new in the lobby? That's the tone.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DCFC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66534"/>
                <w:sz w:val="22"/>
                <w:szCs w:val="22"/>
              </w:rPr>
              <w:t xml:space="preserve">✓  We are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EE2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991B1B"/>
                <w:sz w:val="22"/>
                <w:szCs w:val="22"/>
              </w:rPr>
              <w:t xml:space="preserve">✗  We are not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Warm and personal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Generic or robotic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Curious — we ask follow-up questions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Dismissive — we close conversations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Hospitable to new people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Cliquey or insider-focused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Consistent in brand voice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Erratic or unpredictable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Pastorally attentive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Reactive or defensive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What We Never Say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EE2E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91B1B"/>
                <w:sz w:val="22"/>
                <w:szCs w:val="22"/>
              </w:rPr>
              <w:t xml:space="preserve">These are non-negotiable. No exceptions.</w:t>
            </w:r>
          </w:p>
        </w:tc>
      </w:tr>
    </w:tbl>
    <w:p>
      <w:pPr>
        <w:spacing w:after="0" w:before="10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✗  Never argue theology or doctrine in a comment thread — move it to DM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✗  Never share personal opinions about church leadership, staff, or decisions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✗  Never make promises on behalf of the church (visits, refunds, exceptions)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✗  Never post anything sarcastic, passive-aggressive, or dismissive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✗  Never reply while emotionally activated — step away, flag it, come back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✗  Never share or screenshot what you see in comments outside the team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✗  Never engage with trolls — acknowledge once, then disengage or delete</w:t>
      </w:r>
    </w:p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Handling Negative or Critical Comments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Don't delete a critical comment just because it's uncomfortable. Deleting genuine feedback damages trust. The test: is this comment harmful, abusive, or spam? If not, respond — don't remove.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EF3C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20"/>
                <w:szCs w:val="20"/>
              </w:rPr>
              <w:t xml:space="preserve">RESPOND</w:t>
            </w:r>
          </w:p>
        </w:tc>
        <w:tc>
          <w:tcPr>
            <w:tcW w:type="dxa" w:w="312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EE2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91B1B"/>
                <w:sz w:val="20"/>
                <w:szCs w:val="20"/>
              </w:rPr>
              <w:t xml:space="preserve">DELETE</w:t>
            </w:r>
          </w:p>
        </w:tc>
        <w:tc>
          <w:tcPr>
            <w:tcW w:type="dxa" w:w="312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ESCALATE</w:t>
            </w:r>
          </w:p>
        </w:tc>
      </w:tr>
      <w:tr>
        <w:tc>
          <w:tcPr>
            <w:tcW w:type="dxa" w:w="312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Genuine criticism or theological disagreement</w:t>
            </w:r>
          </w:p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Complaints about experience</w:t>
            </w:r>
          </w:p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Questions that deserve answers</w:t>
            </w:r>
          </w:p>
        </w:tc>
        <w:tc>
          <w:tcPr>
            <w:tcW w:type="dxa" w:w="312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Spam or bot activity</w:t>
            </w:r>
          </w:p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Profanity or explicit content</w:t>
            </w:r>
          </w:p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Personal attacks on individuals</w:t>
            </w:r>
          </w:p>
        </w:tc>
        <w:tc>
          <w:tcPr>
            <w:tcW w:type="dxa" w:w="312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Anything involving safety</w:t>
            </w:r>
          </w:p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Media inquiries</w:t>
            </w:r>
          </w:p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Comments you're unsure about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Keeping the Section Warm for Non-Attenders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Always write as if a stranger might stumble on this comment section for the first time. Would they feel welcome? Would they want to visit? Avoid: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Inside jokes or church-only references that exclude newcomers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Assuming everyone knows who the pastor is or what series you're in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Responses that feel like a club, not an open door</w:t>
      </w:r>
    </w:p>
    <w:p>
      <w:pPr>
        <w:spacing w:after="0" w:before="8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A good test: read your reply as if you're someone who has never been to church. Does it feel like an invitation or a wall?</w:t>
      </w:r>
    </w:p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Confidentiality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628"/>
                <w:sz w:val="22"/>
                <w:szCs w:val="22"/>
              </w:rPr>
              <w:t xml:space="preserve">What happens in the comment section stays in the team. People share vulnerable things publicly sometimes. Treat that with the same care you would a pastoral conversation. No screenshots. No retelling stories. No sharing details — even with good intentions.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Escalation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628"/>
                <w:sz w:val="22"/>
                <w:szCs w:val="22"/>
              </w:rPr>
              <w:t xml:space="preserve">When in doubt, contact: [SUPERVISOR NAME] at [EMAIL/PHONE]
For urgent pastoral situations (self-harm, crisis): [PASTORAL CONTACT] at [PHONE]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2026-04-07T20:35:57.518Z</dcterms:created>
  <dcterms:modified xsi:type="dcterms:W3CDTF">2026-04-07T20:35:57.518Z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