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mybayg4mi0vy" w:id="0"/>
      <w:bookmarkEnd w:id="0"/>
      <w:r w:rsidDel="00000000" w:rsidR="00000000" w:rsidRPr="00000000">
        <w:rPr/>
        <w:drawing>
          <wp:inline distB="114300" distT="114300" distL="114300" distR="114300">
            <wp:extent cx="252413" cy="20824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195" l="0" r="0" t="195"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08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Section 1: </w:t>
      </w:r>
      <w:r w:rsidDel="00000000" w:rsidR="00000000" w:rsidRPr="00000000">
        <w:rPr>
          <w:rtl w:val="0"/>
        </w:rPr>
        <w:t xml:space="preserve">Translation</w:t>
      </w:r>
    </w:p>
    <w:p w:rsidR="00000000" w:rsidDel="00000000" w:rsidP="00000000" w:rsidRDefault="00000000" w:rsidRPr="00000000" w14:paraId="00000002">
      <w:pPr>
        <w:pStyle w:val="Title"/>
        <w:rPr>
          <w:sz w:val="6"/>
          <w:szCs w:val="6"/>
        </w:rPr>
      </w:pPr>
      <w:bookmarkStart w:colFirst="0" w:colLast="0" w:name="_cx994kowtpka" w:id="1"/>
      <w:bookmarkEnd w:id="1"/>
      <w:r w:rsidDel="00000000" w:rsidR="00000000" w:rsidRPr="00000000">
        <w:rPr>
          <w:b w:val="0"/>
          <w:color w:val="666666"/>
          <w:sz w:val="20"/>
          <w:szCs w:val="20"/>
        </w:rPr>
        <w:drawing>
          <wp:inline distB="114300" distT="114300" distL="114300" distR="114300">
            <wp:extent cx="5943600" cy="59436"/>
            <wp:effectExtent b="0" l="0" r="0" t="0"/>
            <wp:docPr descr="short line" id="6" name="image1.png"/>
            <a:graphic>
              <a:graphicData uri="http://schemas.openxmlformats.org/drawingml/2006/picture">
                <pic:pic>
                  <pic:nvPicPr>
                    <pic:cNvPr descr="short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666666"/>
          <w:sz w:val="20"/>
          <w:szCs w:val="20"/>
          <w:rtl w:val="0"/>
        </w:rPr>
        <w:br w:type="textWrapping"/>
      </w:r>
      <w:r w:rsidDel="00000000" w:rsidR="00000000" w:rsidRPr="00000000">
        <w:rPr>
          <w:color w:val="666666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2820"/>
        <w:gridCol w:w="3405"/>
        <w:gridCol w:w="3135"/>
        <w:tblGridChange w:id="0">
          <w:tblGrid>
            <w:gridCol w:w="2820"/>
            <w:gridCol w:w="3405"/>
            <w:gridCol w:w="3135"/>
          </w:tblGrid>
        </w:tblGridChange>
      </w:tblGrid>
      <w:tr>
        <w:trPr>
          <w:trHeight w:val="465" w:hRule="atLeast"/>
        </w:trPr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Style w:val="Subtitle"/>
              <w:widowControl w:val="0"/>
              <w:spacing w:line="240" w:lineRule="auto"/>
              <w:jc w:val="center"/>
              <w:rPr/>
            </w:pPr>
            <w:bookmarkStart w:colFirst="0" w:colLast="0" w:name="_lp3f3nuqmkt7" w:id="2"/>
            <w:bookmarkEnd w:id="2"/>
            <w:r w:rsidDel="00000000" w:rsidR="00000000" w:rsidRPr="00000000">
              <w:rPr>
                <w:rtl w:val="0"/>
              </w:rPr>
              <w:t xml:space="preserve">Final Translation</w:t>
            </w:r>
          </w:p>
        </w:tc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Subtitle"/>
              <w:widowControl w:val="0"/>
              <w:spacing w:line="240" w:lineRule="auto"/>
              <w:jc w:val="center"/>
              <w:rPr/>
            </w:pPr>
            <w:bookmarkStart w:colFirst="0" w:colLast="0" w:name="_lp3f3nuqmkt7" w:id="2"/>
            <w:bookmarkEnd w:id="2"/>
            <w:r w:rsidDel="00000000" w:rsidR="00000000" w:rsidRPr="00000000">
              <w:rPr>
                <w:rtl w:val="0"/>
              </w:rPr>
              <w:t xml:space="preserve">Initial Translation</w:t>
            </w:r>
          </w:p>
        </w:tc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Style w:val="Subtitle"/>
              <w:widowControl w:val="0"/>
              <w:spacing w:line="240" w:lineRule="auto"/>
              <w:jc w:val="center"/>
              <w:rPr/>
            </w:pPr>
            <w:bookmarkStart w:colFirst="0" w:colLast="0" w:name="_lp3f3nuqmkt7" w:id="2"/>
            <w:bookmarkEnd w:id="2"/>
            <w:r w:rsidDel="00000000" w:rsidR="00000000" w:rsidRPr="00000000">
              <w:rPr>
                <w:rtl w:val="0"/>
              </w:rPr>
              <w:t xml:space="preserve">Original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מקור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039be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בעי</w:t>
            </w:r>
            <w:r w:rsidDel="00000000" w:rsidR="00000000" w:rsidRPr="00000000">
              <w:rPr>
                <w:rtl w:val="1"/>
              </w:rPr>
              <w:t xml:space="preserve"> 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039be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דבר</w:t>
            </w:r>
            <w:r w:rsidDel="00000000" w:rsidR="00000000" w:rsidRPr="00000000">
              <w:rPr>
                <w:rtl w:val="1"/>
              </w:rPr>
              <w:t xml:space="preserve"> ____________________</w:t>
            </w:r>
          </w:p>
          <w:p w:rsidR="00000000" w:rsidDel="00000000" w:rsidP="00000000" w:rsidRDefault="00000000" w:rsidRPr="00000000" w14:paraId="0000000F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039be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7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9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039be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לעקרו</w:t>
            </w:r>
            <w:r w:rsidDel="00000000" w:rsidR="00000000" w:rsidRPr="00000000">
              <w:rPr>
                <w:rtl w:val="1"/>
              </w:rPr>
              <w:t xml:space="preserve"> __________________</w:t>
            </w:r>
          </w:p>
          <w:p w:rsidR="00000000" w:rsidDel="00000000" w:rsidP="00000000" w:rsidRDefault="00000000" w:rsidRPr="00000000" w14:paraId="0000001F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21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pBdr>
                <w:right w:color="auto" w:space="15" w:sz="0" w:val="none"/>
              </w:pBdr>
              <w:spacing w:before="0" w:line="240" w:lineRule="auto"/>
              <w:rPr>
                <w:color w:val="039be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מאי</w:t>
            </w:r>
            <w:r w:rsidDel="00000000" w:rsidR="00000000" w:rsidRPr="00000000">
              <w:rPr>
                <w:rtl w:val="1"/>
              </w:rPr>
              <w:t xml:space="preserve">?</w:t>
            </w:r>
          </w:p>
        </w:tc>
      </w:tr>
    </w:tbl>
    <w:p w:rsidR="00000000" w:rsidDel="00000000" w:rsidP="00000000" w:rsidRDefault="00000000" w:rsidRPr="00000000" w14:paraId="00000027">
      <w:pPr>
        <w:pStyle w:val="Title"/>
        <w:rPr>
          <w:sz w:val="22"/>
          <w:szCs w:val="22"/>
        </w:rPr>
      </w:pPr>
      <w:bookmarkStart w:colFirst="0" w:colLast="0" w:name="_xdepel8nt81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Title"/>
        <w:rPr>
          <w:sz w:val="12"/>
          <w:szCs w:val="12"/>
        </w:rPr>
      </w:pPr>
      <w:bookmarkStart w:colFirst="0" w:colLast="0" w:name="_r0gj1nfkc15g" w:id="4"/>
      <w:bookmarkEnd w:id="4"/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Style w:val="Title"/>
        <w:rPr/>
      </w:pPr>
      <w:bookmarkStart w:colFirst="0" w:colLast="0" w:name="_wlwq5jwyob9y" w:id="5"/>
      <w:bookmarkEnd w:id="5"/>
      <w:r w:rsidDel="00000000" w:rsidR="00000000" w:rsidRPr="00000000">
        <w:rPr/>
        <w:drawing>
          <wp:inline distB="114300" distT="114300" distL="114300" distR="114300">
            <wp:extent cx="252413" cy="20824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195" l="0" r="0" t="195"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08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Vocabulary </w:t>
      </w:r>
    </w:p>
    <w:p w:rsidR="00000000" w:rsidDel="00000000" w:rsidP="00000000" w:rsidRDefault="00000000" w:rsidRPr="00000000" w14:paraId="0000002A">
      <w:pPr>
        <w:spacing w:before="0" w:line="240" w:lineRule="auto"/>
        <w:rPr>
          <w:sz w:val="6"/>
          <w:szCs w:val="6"/>
        </w:rPr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5943600" cy="59436"/>
            <wp:effectExtent b="0" l="0" r="0" t="0"/>
            <wp:docPr descr="short line" id="11" name="image1.png"/>
            <a:graphic>
              <a:graphicData uri="http://schemas.openxmlformats.org/drawingml/2006/picture">
                <pic:pic>
                  <pic:nvPicPr>
                    <pic:cNvPr descr="short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666666"/>
          <w:sz w:val="20"/>
          <w:szCs w:val="20"/>
          <w:rtl w:val="0"/>
        </w:rPr>
        <w:br w:type="textWrapping"/>
      </w:r>
      <w:r w:rsidDel="00000000" w:rsidR="00000000" w:rsidRPr="00000000">
        <w:rPr>
          <w:color w:val="666666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2820"/>
        <w:gridCol w:w="3405"/>
        <w:gridCol w:w="3135"/>
        <w:tblGridChange w:id="0">
          <w:tblGrid>
            <w:gridCol w:w="2820"/>
            <w:gridCol w:w="3405"/>
            <w:gridCol w:w="3135"/>
          </w:tblGrid>
        </w:tblGridChange>
      </w:tblGrid>
      <w:tr>
        <w:trPr>
          <w:trHeight w:val="465" w:hRule="atLeast"/>
        </w:trPr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before="0"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פירוש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before="0"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שורש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bidi w:val="1"/>
              <w:spacing w:before="0" w:line="240" w:lineRule="auto"/>
              <w:jc w:val="center"/>
              <w:rPr>
                <w:b w:val="1"/>
                <w:color w:val="33333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מילה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3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מן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מיניה</w:t>
            </w:r>
          </w:p>
        </w:tc>
      </w:tr>
      <w:tr>
        <w:trPr>
          <w:trHeight w:val="5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היתר</w:t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שבות</w:t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עקר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לעקרו</w:t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יד</w:t>
            </w:r>
          </w:p>
        </w:tc>
      </w:tr>
      <w:tr>
        <w:trPr>
          <w:trHeight w:val="2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מאי</w:t>
            </w:r>
          </w:p>
        </w:tc>
      </w:tr>
    </w:tbl>
    <w:p w:rsidR="00000000" w:rsidDel="00000000" w:rsidP="00000000" w:rsidRDefault="00000000" w:rsidRPr="00000000" w14:paraId="0000004A">
      <w:pPr>
        <w:pStyle w:val="Title"/>
        <w:rPr>
          <w:sz w:val="2"/>
          <w:szCs w:val="2"/>
        </w:rPr>
      </w:pPr>
      <w:bookmarkStart w:colFirst="0" w:colLast="0" w:name="_10s9yehb11iv" w:id="6"/>
      <w:bookmarkEnd w:id="6"/>
      <w:r w:rsidDel="00000000" w:rsidR="00000000" w:rsidRPr="00000000">
        <w:rPr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4B">
      <w:pPr>
        <w:pStyle w:val="Title"/>
        <w:rPr/>
      </w:pPr>
      <w:bookmarkStart w:colFirst="0" w:colLast="0" w:name="_4w8hrlwxn4i4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Title"/>
        <w:rPr/>
      </w:pPr>
      <w:bookmarkStart w:colFirst="0" w:colLast="0" w:name="_xxac7jx9wk1j" w:id="8"/>
      <w:bookmarkEnd w:id="8"/>
      <w:r w:rsidDel="00000000" w:rsidR="00000000" w:rsidRPr="00000000">
        <w:rPr/>
        <w:drawing>
          <wp:inline distB="114300" distT="114300" distL="114300" distR="114300">
            <wp:extent cx="252413" cy="20824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195" l="0" r="0" t="195"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08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4D">
      <w:pPr>
        <w:spacing w:before="0" w:line="240" w:lineRule="auto"/>
        <w:rPr>
          <w:sz w:val="6"/>
          <w:szCs w:val="6"/>
        </w:rPr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5943600" cy="59436"/>
            <wp:effectExtent b="0" l="0" r="0" t="0"/>
            <wp:docPr descr="short line" id="12" name="image1.png"/>
            <a:graphic>
              <a:graphicData uri="http://schemas.openxmlformats.org/drawingml/2006/picture">
                <pic:pic>
                  <pic:nvPicPr>
                    <pic:cNvPr descr="short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666666"/>
          <w:sz w:val="20"/>
          <w:szCs w:val="20"/>
          <w:rtl w:val="0"/>
        </w:rPr>
        <w:br w:type="textWrapping"/>
      </w:r>
      <w:r w:rsidDel="00000000" w:rsidR="00000000" w:rsidRPr="00000000">
        <w:rPr>
          <w:color w:val="666666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0">
      <w:pPr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2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4">
      <w:pPr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6">
      <w:pPr>
        <w:spacing w:before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68">
      <w:pPr>
        <w:pStyle w:val="Title"/>
        <w:rPr/>
      </w:pPr>
      <w:bookmarkStart w:colFirst="0" w:colLast="0" w:name="_3o3qd2n01uty" w:id="9"/>
      <w:bookmarkEnd w:id="9"/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Title"/>
        <w:rPr/>
      </w:pPr>
      <w:bookmarkStart w:colFirst="0" w:colLast="0" w:name="_14ukuvwb6t0k" w:id="10"/>
      <w:bookmarkEnd w:id="10"/>
      <w:r w:rsidDel="00000000" w:rsidR="00000000" w:rsidRPr="00000000">
        <w:rPr/>
        <w:drawing>
          <wp:inline distB="114300" distT="114300" distL="114300" distR="114300">
            <wp:extent cx="252413" cy="20824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195" l="0" r="0" t="195"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08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Section 2: Translation</w:t>
      </w:r>
    </w:p>
    <w:p w:rsidR="00000000" w:rsidDel="00000000" w:rsidP="00000000" w:rsidRDefault="00000000" w:rsidRPr="00000000" w14:paraId="0000006C">
      <w:pPr>
        <w:pStyle w:val="Title"/>
        <w:rPr>
          <w:sz w:val="6"/>
          <w:szCs w:val="6"/>
        </w:rPr>
      </w:pPr>
      <w:bookmarkStart w:colFirst="0" w:colLast="0" w:name="_mzl8w3tn83tq" w:id="11"/>
      <w:bookmarkEnd w:id="11"/>
      <w:r w:rsidDel="00000000" w:rsidR="00000000" w:rsidRPr="00000000">
        <w:rPr>
          <w:b w:val="0"/>
          <w:color w:val="666666"/>
          <w:sz w:val="20"/>
          <w:szCs w:val="20"/>
        </w:rPr>
        <w:drawing>
          <wp:inline distB="114300" distT="114300" distL="114300" distR="114300">
            <wp:extent cx="5943600" cy="59436"/>
            <wp:effectExtent b="0" l="0" r="0" t="0"/>
            <wp:docPr descr="short line" id="2" name="image1.png"/>
            <a:graphic>
              <a:graphicData uri="http://schemas.openxmlformats.org/drawingml/2006/picture">
                <pic:pic>
                  <pic:nvPicPr>
                    <pic:cNvPr descr="short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666666"/>
          <w:sz w:val="20"/>
          <w:szCs w:val="20"/>
          <w:rtl w:val="0"/>
        </w:rPr>
        <w:br w:type="textWrapping"/>
      </w:r>
      <w:r w:rsidDel="00000000" w:rsidR="00000000" w:rsidRPr="00000000">
        <w:rPr>
          <w:color w:val="666666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2820"/>
        <w:gridCol w:w="3405"/>
        <w:gridCol w:w="3135"/>
        <w:tblGridChange w:id="0">
          <w:tblGrid>
            <w:gridCol w:w="2820"/>
            <w:gridCol w:w="3405"/>
            <w:gridCol w:w="3135"/>
          </w:tblGrid>
        </w:tblGridChange>
      </w:tblGrid>
      <w:tr>
        <w:trPr>
          <w:trHeight w:val="465" w:hRule="atLeast"/>
        </w:trPr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Style w:val="Subtitle"/>
              <w:widowControl w:val="0"/>
              <w:rPr/>
            </w:pPr>
            <w:bookmarkStart w:colFirst="0" w:colLast="0" w:name="_lp3f3nuqmkt7" w:id="2"/>
            <w:bookmarkEnd w:id="2"/>
            <w:r w:rsidDel="00000000" w:rsidR="00000000" w:rsidRPr="00000000">
              <w:rPr>
                <w:rtl w:val="0"/>
              </w:rPr>
              <w:t xml:space="preserve">Final Translation</w:t>
            </w:r>
          </w:p>
        </w:tc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Subtitle"/>
              <w:widowControl w:val="0"/>
              <w:rPr/>
            </w:pPr>
            <w:bookmarkStart w:colFirst="0" w:colLast="0" w:name="_lp3f3nuqmkt7" w:id="2"/>
            <w:bookmarkEnd w:id="2"/>
            <w:r w:rsidDel="00000000" w:rsidR="00000000" w:rsidRPr="00000000">
              <w:rPr>
                <w:rtl w:val="0"/>
              </w:rPr>
              <w:t xml:space="preserve">Initial Translation</w:t>
            </w:r>
          </w:p>
        </w:tc>
        <w:tc>
          <w:tcPr>
            <w:shd w:fill="039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Subtitle"/>
              <w:widowControl w:val="0"/>
              <w:rPr/>
            </w:pPr>
            <w:bookmarkStart w:colFirst="0" w:colLast="0" w:name="_793cgddti49l" w:id="12"/>
            <w:bookmarkEnd w:id="12"/>
            <w:r w:rsidDel="00000000" w:rsidR="00000000" w:rsidRPr="00000000">
              <w:rPr>
                <w:rtl w:val="0"/>
              </w:rPr>
              <w:t xml:space="preserve">Original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מקור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pBdr>
                <w:right w:color="auto" w:space="15" w:sz="0" w:val="none"/>
              </w:pBd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pBdr>
                <w:right w:color="auto" w:space="15" w:sz="0" w:val="none"/>
              </w:pBdr>
              <w:rPr>
                <w:color w:val="039be5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pBdr>
                <w:right w:color="auto" w:space="15" w:sz="0" w:val="none"/>
              </w:pBd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pBdr>
                <w:right w:color="auto" w:space="15" w:sz="0" w:val="none"/>
              </w:pBdr>
              <w:rPr>
                <w:color w:val="039be5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bidi w:val="1"/>
              <w:rPr/>
            </w:pP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״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הלכה</w:t>
            </w:r>
            <w:r w:rsidDel="00000000" w:rsidR="00000000" w:rsidRPr="00000000">
              <w:rPr>
                <w:rtl w:val="1"/>
              </w:rPr>
              <w:t xml:space="preserve">__________________</w:t>
            </w:r>
          </w:p>
          <w:p w:rsidR="00000000" w:rsidDel="00000000" w:rsidP="00000000" w:rsidRDefault="00000000" w:rsidRPr="00000000" w14:paraId="0000007A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7C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7E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pBdr>
                <w:right w:color="auto" w:space="15" w:sz="0" w:val="none"/>
              </w:pBd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pBdr>
                <w:right w:color="auto" w:space="15" w:sz="0" w:val="none"/>
              </w:pBdr>
              <w:rPr>
                <w:color w:val="039be5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83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85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</w:tc>
      </w:tr>
      <w:tr>
        <w:trPr>
          <w:trHeight w:val="121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pBdr>
                <w:right w:color="auto" w:space="15" w:sz="0" w:val="none"/>
              </w:pBd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pBdr>
                <w:right w:color="auto" w:space="15" w:sz="0" w:val="none"/>
              </w:pBdr>
              <w:rPr>
                <w:color w:val="039be5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bidi w:val="1"/>
              <w:rPr/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אם</w:t>
            </w:r>
            <w:r w:rsidDel="00000000" w:rsidR="00000000" w:rsidRPr="00000000">
              <w:rPr>
                <w:rtl w:val="1"/>
              </w:rPr>
              <w:t xml:space="preserve"> ____________________</w:t>
            </w:r>
          </w:p>
          <w:p w:rsidR="00000000" w:rsidDel="00000000" w:rsidP="00000000" w:rsidRDefault="00000000" w:rsidRPr="00000000" w14:paraId="0000008B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8D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8F">
            <w:pPr>
              <w:widowControl w:val="0"/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pStyle w:val="Title"/>
        <w:rPr/>
      </w:pPr>
      <w:bookmarkStart w:colFirst="0" w:colLast="0" w:name="_nhf6lg6bwu19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Title"/>
        <w:rPr/>
      </w:pPr>
      <w:bookmarkStart w:colFirst="0" w:colLast="0" w:name="_i64yol7kalic" w:id="14"/>
      <w:bookmarkEnd w:id="14"/>
      <w:r w:rsidDel="00000000" w:rsidR="00000000" w:rsidRPr="00000000">
        <w:rPr/>
        <w:drawing>
          <wp:inline distB="114300" distT="114300" distL="114300" distR="114300">
            <wp:extent cx="252413" cy="20824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195" l="0" r="0" t="195"/>
                    <a:stretch>
                      <a:fillRect/>
                    </a:stretch>
                  </pic:blipFill>
                  <pic:spPr>
                    <a:xfrm>
                      <a:off x="0" y="0"/>
                      <a:ext cx="252413" cy="2082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Notes</w:t>
      </w:r>
    </w:p>
    <w:p w:rsidR="00000000" w:rsidDel="00000000" w:rsidP="00000000" w:rsidRDefault="00000000" w:rsidRPr="00000000" w14:paraId="00000092">
      <w:pPr>
        <w:rPr>
          <w:sz w:val="6"/>
          <w:szCs w:val="6"/>
        </w:rPr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5943600" cy="59436"/>
            <wp:effectExtent b="0" l="0" r="0" t="0"/>
            <wp:docPr descr="short line" id="9" name="image1.png"/>
            <a:graphic>
              <a:graphicData uri="http://schemas.openxmlformats.org/drawingml/2006/picture">
                <pic:pic>
                  <pic:nvPicPr>
                    <pic:cNvPr descr="short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666666"/>
          <w:sz w:val="20"/>
          <w:szCs w:val="20"/>
          <w:rtl w:val="0"/>
        </w:rPr>
        <w:br w:type="textWrapping"/>
      </w:r>
      <w:r w:rsidDel="00000000" w:rsidR="00000000" w:rsidRPr="00000000">
        <w:rPr>
          <w:color w:val="666666"/>
          <w:sz w:val="6"/>
          <w:szCs w:val="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9B">
      <w:pPr>
        <w:pStyle w:val="Title"/>
        <w:rPr/>
      </w:pPr>
      <w:bookmarkStart w:colFirst="0" w:colLast="0" w:name="_60vm3thhrdra" w:id="15"/>
      <w:bookmarkEnd w:id="15"/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Title"/>
        <w:rPr/>
      </w:pPr>
      <w:bookmarkStart w:colFirst="0" w:colLast="0" w:name="_wu551beegzxn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14" name="image3.png"/>
          <a:graphic>
            <a:graphicData uri="http://schemas.openxmlformats.org/drawingml/2006/picture">
              <pic:pic>
                <pic:nvPicPr>
                  <pic:cNvPr descr="footer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428625</wp:posOffset>
          </wp:positionV>
          <wp:extent cx="7781925" cy="409575"/>
          <wp:effectExtent b="0" l="0" r="0" t="0"/>
          <wp:wrapTopAndBottom distB="0" distT="0"/>
          <wp:docPr descr="footer" id="13" name="image2.png"/>
          <a:graphic>
            <a:graphicData uri="http://schemas.openxmlformats.org/drawingml/2006/picture">
              <pic:pic>
                <pic:nvPicPr>
                  <pic:cNvPr descr="footer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bidi w:val="1"/>
      <w:spacing w:before="0" w:line="276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15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133350</wp:posOffset>
          </wp:positionV>
          <wp:extent cx="1279303" cy="528638"/>
          <wp:effectExtent b="0" l="0" r="0" t="0"/>
          <wp:wrapSquare wrapText="bothSides" distB="114300" distT="114300" distL="114300" distR="114300"/>
          <wp:docPr id="7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9303" cy="528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F">
    <w:pPr>
      <w:bidi w:val="1"/>
      <w:spacing w:before="0" w:line="276" w:lineRule="auto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1"/>
      </w:rPr>
      <w:t xml:space="preserve">הכרעה</w:t>
    </w:r>
    <w:r w:rsidDel="00000000" w:rsidR="00000000" w:rsidRPr="00000000">
      <w:rPr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1"/>
      </w:rPr>
      <w:t xml:space="preserve">וקבלה</w:t>
    </w:r>
  </w:p>
  <w:p w:rsidR="00000000" w:rsidDel="00000000" w:rsidP="00000000" w:rsidRDefault="00000000" w:rsidRPr="00000000" w14:paraId="000000A0">
    <w:pPr>
      <w:bidi w:val="1"/>
      <w:spacing w:before="0" w:line="276" w:lineRule="auto"/>
      <w:jc w:val="left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highlight w:val="white"/>
        <w:rtl w:val="1"/>
      </w:rPr>
      <w:t xml:space="preserve">פסחים</w:t>
    </w:r>
    <w:r w:rsidDel="00000000" w:rsidR="00000000" w:rsidRPr="00000000">
      <w:rPr>
        <w:sz w:val="20"/>
        <w:szCs w:val="20"/>
        <w:highlight w:val="white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highlight w:val="white"/>
        <w:rtl w:val="1"/>
      </w:rPr>
      <w:t xml:space="preserve">סו</w:t>
    </w:r>
    <w:r w:rsidDel="00000000" w:rsidR="00000000" w:rsidRPr="00000000">
      <w:rPr>
        <w:sz w:val="20"/>
        <w:szCs w:val="20"/>
        <w:highlight w:val="white"/>
        <w:rtl w:val="1"/>
      </w:rPr>
      <w:t xml:space="preserve">: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spacing w:before="0" w:line="276" w:lineRule="auto"/>
      <w:jc w:val="right"/>
      <w:rPr/>
    </w:pPr>
    <w:r w:rsidDel="00000000" w:rsidR="00000000" w:rsidRPr="00000000">
      <w:rPr>
        <w:sz w:val="20"/>
        <w:szCs w:val="20"/>
        <w:rtl w:val="0"/>
      </w:rPr>
      <w:t xml:space="preserve">Translation Worksheet 1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b="0" l="0" r="0" t="0"/>
          <wp:wrapTopAndBottom distB="0" distT="0"/>
          <wp:docPr descr="horizontal line" id="10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95251</wp:posOffset>
          </wp:positionV>
          <wp:extent cx="1243739" cy="509588"/>
          <wp:effectExtent b="0" l="0" r="0" t="0"/>
          <wp:wrapSquare wrapText="bothSides" distB="114300" distT="114300" distL="114300" distR="114300"/>
          <wp:docPr id="16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3739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3">
    <w:pPr>
      <w:bidi w:val="1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1"/>
      </w:rPr>
      <w:t xml:space="preserve">בין</w:t>
    </w:r>
    <w:r w:rsidDel="00000000" w:rsidR="00000000" w:rsidRPr="00000000">
      <w:rPr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1"/>
      </w:rPr>
      <w:t xml:space="preserve">מסורת</w:t>
    </w:r>
    <w:r w:rsidDel="00000000" w:rsidR="00000000" w:rsidRPr="00000000">
      <w:rPr>
        <w:sz w:val="20"/>
        <w:szCs w:val="20"/>
        <w:rtl w:val="1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1"/>
      </w:rPr>
      <w:t xml:space="preserve">לחידוש</w:t>
    </w:r>
  </w:p>
  <w:p w:rsidR="00000000" w:rsidDel="00000000" w:rsidP="00000000" w:rsidRDefault="00000000" w:rsidRPr="00000000" w14:paraId="000000A4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Translation Worksheet 1</w:t>
    </w:r>
  </w:p>
  <w:p w:rsidR="00000000" w:rsidDel="00000000" w:rsidP="00000000" w:rsidRDefault="00000000" w:rsidRPr="00000000" w14:paraId="000000A5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Rabbi David Stein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300" w:lineRule="auto"/>
    </w:pPr>
    <w:rPr>
      <w:rFonts w:ascii="Proxima Nova" w:cs="Proxima Nova" w:eastAsia="Proxima Nova" w:hAnsi="Proxima Nova"/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300" w:lineRule="auto"/>
    </w:pPr>
    <w:rPr>
      <w:rFonts w:ascii="Proxima Nova" w:cs="Proxima Nova" w:eastAsia="Proxima Nova" w:hAnsi="Proxima Nov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b w:val="1"/>
      <w:color w:val="404040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Bdr>
        <w:right w:color="auto" w:space="15" w:sz="0" w:val="none"/>
      </w:pBdr>
      <w:bidi w:val="1"/>
      <w:spacing w:line="240" w:lineRule="auto"/>
      <w:jc w:val="center"/>
    </w:pPr>
    <w:rPr>
      <w:b w:val="1"/>
      <w:color w:val="333333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